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438" w:rsidRPr="00121567" w:rsidRDefault="00BA4438" w:rsidP="00BA4438">
      <w:pPr>
        <w:ind w:right="-458"/>
        <w:rPr>
          <w:caps/>
          <w:spacing w:val="-10"/>
          <w:sz w:val="28"/>
          <w:szCs w:val="28"/>
        </w:rPr>
      </w:pPr>
      <w:r w:rsidRPr="00121567">
        <w:rPr>
          <w:caps/>
          <w:spacing w:val="-10"/>
          <w:sz w:val="28"/>
          <w:szCs w:val="28"/>
        </w:rPr>
        <w:t>Министерство   образования   и   науки   республики     казахстан</w:t>
      </w:r>
    </w:p>
    <w:tbl>
      <w:tblPr>
        <w:tblpPr w:leftFromText="180" w:rightFromText="180" w:vertAnchor="text" w:horzAnchor="margin" w:tblpY="392"/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BA4438" w:rsidRPr="00121567" w:rsidTr="00A56ABC">
        <w:trPr>
          <w:trHeight w:val="1620"/>
        </w:trPr>
        <w:tc>
          <w:tcPr>
            <w:tcW w:w="3794" w:type="dxa"/>
          </w:tcPr>
          <w:p w:rsidR="00BA4438" w:rsidRPr="00121567" w:rsidRDefault="00BA4438" w:rsidP="00A56ABC">
            <w:pPr>
              <w:rPr>
                <w:sz w:val="28"/>
                <w:szCs w:val="28"/>
              </w:rPr>
            </w:pPr>
            <w:r w:rsidRPr="00121567">
              <w:rPr>
                <w:caps/>
                <w:sz w:val="28"/>
                <w:szCs w:val="28"/>
              </w:rPr>
              <w:t>РГП «К</w:t>
            </w:r>
            <w:r w:rsidRPr="00121567">
              <w:rPr>
                <w:sz w:val="28"/>
                <w:szCs w:val="28"/>
              </w:rPr>
              <w:t>останайский</w:t>
            </w:r>
          </w:p>
          <w:p w:rsidR="00BA4438" w:rsidRPr="00121567" w:rsidRDefault="00BA4438" w:rsidP="00A56ABC">
            <w:pPr>
              <w:rPr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 xml:space="preserve">государственный </w:t>
            </w:r>
          </w:p>
          <w:p w:rsidR="00BA4438" w:rsidRPr="00121567" w:rsidRDefault="00BA4438" w:rsidP="00A56ABC">
            <w:pPr>
              <w:rPr>
                <w:caps/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>университет</w:t>
            </w:r>
          </w:p>
          <w:p w:rsidR="00BA4438" w:rsidRPr="00121567" w:rsidRDefault="00BA4438" w:rsidP="00A56ABC">
            <w:pPr>
              <w:rPr>
                <w:sz w:val="28"/>
                <w:szCs w:val="28"/>
                <w:lang w:val="kk-KZ"/>
              </w:rPr>
            </w:pPr>
            <w:r w:rsidRPr="00121567">
              <w:rPr>
                <w:sz w:val="28"/>
                <w:szCs w:val="28"/>
                <w:lang w:val="kk-KZ"/>
              </w:rPr>
              <w:t>им</w:t>
            </w:r>
            <w:r w:rsidRPr="00121567">
              <w:rPr>
                <w:caps/>
                <w:sz w:val="28"/>
                <w:szCs w:val="28"/>
              </w:rPr>
              <w:t>. А. Б</w:t>
            </w:r>
            <w:r w:rsidRPr="00121567">
              <w:rPr>
                <w:sz w:val="28"/>
                <w:szCs w:val="28"/>
              </w:rPr>
              <w:t>айтурсынова»</w:t>
            </w:r>
          </w:p>
          <w:p w:rsidR="00BA4438" w:rsidRPr="00121567" w:rsidRDefault="00BA4438" w:rsidP="00A56ABC">
            <w:pPr>
              <w:rPr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>Юридический факультет</w:t>
            </w:r>
          </w:p>
          <w:p w:rsidR="00BA4438" w:rsidRPr="00121567" w:rsidRDefault="00BA4438" w:rsidP="00A56ABC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BA4438" w:rsidRPr="00121567" w:rsidRDefault="00BA4438" w:rsidP="00A56A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BA4438" w:rsidRPr="00121567" w:rsidRDefault="00BA4438" w:rsidP="00A56ABC">
            <w:pPr>
              <w:rPr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>Утверждаю</w:t>
            </w:r>
          </w:p>
          <w:p w:rsidR="00BA4438" w:rsidRPr="00121567" w:rsidRDefault="00BA4438" w:rsidP="00A56A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</w:t>
            </w:r>
            <w:r w:rsidRPr="00121567">
              <w:rPr>
                <w:sz w:val="28"/>
                <w:szCs w:val="28"/>
              </w:rPr>
              <w:t>роректор</w:t>
            </w:r>
            <w:r>
              <w:rPr>
                <w:sz w:val="28"/>
                <w:szCs w:val="28"/>
              </w:rPr>
              <w:t>а</w:t>
            </w:r>
            <w:r w:rsidRPr="00121567">
              <w:rPr>
                <w:sz w:val="28"/>
                <w:szCs w:val="28"/>
              </w:rPr>
              <w:t xml:space="preserve"> по учебной работе и</w:t>
            </w:r>
            <w:r w:rsidR="00AD578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инновациям</w:t>
            </w:r>
          </w:p>
          <w:p w:rsidR="00BA4438" w:rsidRPr="00121567" w:rsidRDefault="00BA4438" w:rsidP="00A56ABC">
            <w:pPr>
              <w:rPr>
                <w:sz w:val="28"/>
                <w:szCs w:val="28"/>
              </w:rPr>
            </w:pPr>
            <w:proofErr w:type="spellStart"/>
            <w:r w:rsidRPr="00121567">
              <w:rPr>
                <w:sz w:val="28"/>
                <w:szCs w:val="28"/>
              </w:rPr>
              <w:t>___________________Ф.Майер</w:t>
            </w:r>
            <w:proofErr w:type="spellEnd"/>
          </w:p>
          <w:p w:rsidR="00BA4438" w:rsidRPr="00121567" w:rsidRDefault="00BA4438" w:rsidP="00A56ABC">
            <w:pPr>
              <w:rPr>
                <w:sz w:val="28"/>
                <w:szCs w:val="28"/>
              </w:rPr>
            </w:pPr>
            <w:r w:rsidRPr="00121567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____._________2018</w:t>
            </w:r>
            <w:r w:rsidRPr="00121567">
              <w:rPr>
                <w:sz w:val="28"/>
                <w:szCs w:val="28"/>
              </w:rPr>
              <w:t xml:space="preserve"> г.</w:t>
            </w:r>
          </w:p>
          <w:p w:rsidR="00BA4438" w:rsidRPr="00121567" w:rsidRDefault="00BA4438" w:rsidP="00A56ABC">
            <w:pPr>
              <w:rPr>
                <w:sz w:val="28"/>
                <w:szCs w:val="28"/>
              </w:rPr>
            </w:pPr>
          </w:p>
        </w:tc>
      </w:tr>
    </w:tbl>
    <w:p w:rsidR="00BA4438" w:rsidRPr="00121567" w:rsidRDefault="00BA4438" w:rsidP="00BA4438">
      <w:pPr>
        <w:ind w:firstLine="567"/>
        <w:jc w:val="center"/>
        <w:rPr>
          <w:sz w:val="28"/>
          <w:szCs w:val="28"/>
        </w:rPr>
      </w:pPr>
    </w:p>
    <w:p w:rsidR="00BA4438" w:rsidRPr="00121567" w:rsidRDefault="00BA4438" w:rsidP="00BA4438">
      <w:pPr>
        <w:rPr>
          <w:sz w:val="28"/>
          <w:szCs w:val="28"/>
        </w:rPr>
      </w:pPr>
    </w:p>
    <w:p w:rsidR="00BA4438" w:rsidRPr="00121567" w:rsidRDefault="00BA4438" w:rsidP="00BA4438">
      <w:pPr>
        <w:rPr>
          <w:sz w:val="28"/>
          <w:szCs w:val="28"/>
        </w:rPr>
      </w:pPr>
    </w:p>
    <w:p w:rsidR="00BA4438" w:rsidRPr="00121567" w:rsidRDefault="00BA4438" w:rsidP="00BA4438">
      <w:pPr>
        <w:rPr>
          <w:sz w:val="28"/>
          <w:szCs w:val="28"/>
        </w:rPr>
      </w:pPr>
    </w:p>
    <w:p w:rsidR="00BA4438" w:rsidRPr="00121567" w:rsidRDefault="00BA4438" w:rsidP="00BA4438">
      <w:pPr>
        <w:pStyle w:val="4"/>
        <w:jc w:val="center"/>
        <w:rPr>
          <w:b w:val="0"/>
        </w:rPr>
      </w:pPr>
      <w:r w:rsidRPr="00121567">
        <w:rPr>
          <w:b w:val="0"/>
        </w:rPr>
        <w:t xml:space="preserve">Кафедра </w:t>
      </w:r>
      <w:r w:rsidRPr="00121567">
        <w:rPr>
          <w:b w:val="0"/>
          <w:color w:val="FF0000"/>
        </w:rPr>
        <w:t xml:space="preserve"> </w:t>
      </w:r>
      <w:r w:rsidRPr="00121567">
        <w:rPr>
          <w:b w:val="0"/>
        </w:rPr>
        <w:t>истории Казахстана</w:t>
      </w:r>
    </w:p>
    <w:p w:rsidR="00BA4438" w:rsidRPr="00121567" w:rsidRDefault="00BA4438" w:rsidP="00BA4438">
      <w:pPr>
        <w:rPr>
          <w:sz w:val="28"/>
          <w:szCs w:val="28"/>
        </w:rPr>
      </w:pPr>
    </w:p>
    <w:p w:rsidR="00BA4438" w:rsidRPr="00121567" w:rsidRDefault="00BA4438" w:rsidP="00BA4438">
      <w:pPr>
        <w:rPr>
          <w:sz w:val="28"/>
          <w:szCs w:val="28"/>
        </w:rPr>
      </w:pPr>
    </w:p>
    <w:p w:rsidR="00BA4438" w:rsidRPr="00121567" w:rsidRDefault="00BA4438" w:rsidP="00BA4438">
      <w:pPr>
        <w:rPr>
          <w:sz w:val="28"/>
          <w:szCs w:val="28"/>
        </w:rPr>
      </w:pPr>
    </w:p>
    <w:p w:rsidR="00BA4438" w:rsidRPr="00BA4438" w:rsidRDefault="00BA4438" w:rsidP="00BA4438">
      <w:pPr>
        <w:pStyle w:val="2"/>
        <w:jc w:val="center"/>
        <w:rPr>
          <w:rFonts w:ascii="Times New Roman" w:hAnsi="Times New Roman" w:cs="Times New Roman"/>
          <w:caps/>
          <w:color w:val="auto"/>
        </w:rPr>
      </w:pPr>
      <w:r w:rsidRPr="00BA4438">
        <w:rPr>
          <w:rFonts w:ascii="Times New Roman" w:hAnsi="Times New Roman" w:cs="Times New Roman"/>
          <w:caps/>
          <w:color w:val="auto"/>
        </w:rPr>
        <w:t>РАБОЧАЯ учебная  программа</w:t>
      </w:r>
    </w:p>
    <w:p w:rsidR="009918E0" w:rsidRPr="009918E0" w:rsidRDefault="00BA4438" w:rsidP="00BA4438">
      <w:pPr>
        <w:rPr>
          <w:b/>
          <w:sz w:val="28"/>
          <w:szCs w:val="28"/>
        </w:rPr>
      </w:pPr>
      <w:r w:rsidRPr="00121567">
        <w:rPr>
          <w:b/>
          <w:sz w:val="28"/>
          <w:szCs w:val="28"/>
        </w:rPr>
        <w:t xml:space="preserve">                                                    (</w:t>
      </w:r>
      <w:r w:rsidRPr="00121567">
        <w:rPr>
          <w:b/>
          <w:sz w:val="28"/>
          <w:szCs w:val="28"/>
          <w:lang w:val="en-US"/>
        </w:rPr>
        <w:t>Syllabus</w:t>
      </w:r>
      <w:r w:rsidRPr="00121567">
        <w:rPr>
          <w:b/>
          <w:sz w:val="28"/>
          <w:szCs w:val="28"/>
        </w:rPr>
        <w:t>)</w:t>
      </w:r>
    </w:p>
    <w:p w:rsidR="009918E0" w:rsidRPr="009918E0" w:rsidRDefault="009918E0" w:rsidP="009918E0">
      <w:pPr>
        <w:tabs>
          <w:tab w:val="left" w:pos="4095"/>
        </w:tabs>
        <w:suppressAutoHyphens/>
        <w:rPr>
          <w:b/>
          <w:sz w:val="28"/>
          <w:szCs w:val="28"/>
        </w:rPr>
      </w:pPr>
    </w:p>
    <w:p w:rsidR="009918E0" w:rsidRPr="009918E0" w:rsidRDefault="009918E0" w:rsidP="00582B7C">
      <w:pPr>
        <w:tabs>
          <w:tab w:val="left" w:pos="4095"/>
        </w:tabs>
        <w:suppressAutoHyphens/>
        <w:rPr>
          <w:sz w:val="28"/>
          <w:szCs w:val="28"/>
        </w:rPr>
      </w:pPr>
    </w:p>
    <w:p w:rsidR="00582B7C" w:rsidRDefault="009918E0" w:rsidP="00582B7C">
      <w:pPr>
        <w:keepNext/>
        <w:suppressAutoHyphens/>
        <w:ind w:left="1797"/>
        <w:outlineLvl w:val="0"/>
        <w:rPr>
          <w:sz w:val="28"/>
          <w:szCs w:val="28"/>
        </w:rPr>
      </w:pPr>
      <w:r w:rsidRPr="009918E0">
        <w:rPr>
          <w:sz w:val="28"/>
          <w:szCs w:val="28"/>
        </w:rPr>
        <w:t xml:space="preserve">дисциплины     Введение в теорию международных </w:t>
      </w:r>
      <w:r w:rsidR="00582B7C">
        <w:rPr>
          <w:sz w:val="28"/>
          <w:szCs w:val="28"/>
        </w:rPr>
        <w:t xml:space="preserve">     </w:t>
      </w:r>
      <w:r w:rsidRPr="009918E0">
        <w:rPr>
          <w:sz w:val="28"/>
          <w:szCs w:val="28"/>
        </w:rPr>
        <w:t>отношений</w:t>
      </w:r>
      <w:r w:rsidR="00582B7C">
        <w:rPr>
          <w:sz w:val="28"/>
          <w:szCs w:val="28"/>
        </w:rPr>
        <w:t xml:space="preserve"> </w:t>
      </w:r>
    </w:p>
    <w:p w:rsidR="00582B7C" w:rsidRDefault="009918E0" w:rsidP="00582B7C">
      <w:pPr>
        <w:keepNext/>
        <w:suppressAutoHyphens/>
        <w:ind w:left="1797"/>
        <w:outlineLvl w:val="0"/>
        <w:rPr>
          <w:sz w:val="28"/>
          <w:szCs w:val="28"/>
        </w:rPr>
      </w:pPr>
      <w:r w:rsidRPr="009918E0">
        <w:rPr>
          <w:sz w:val="28"/>
          <w:szCs w:val="28"/>
        </w:rPr>
        <w:t>специальность     5В050500 Регионоведение</w:t>
      </w:r>
    </w:p>
    <w:p w:rsidR="00BA4438" w:rsidRPr="00F2489A" w:rsidRDefault="00BA4438" w:rsidP="00582B7C">
      <w:pPr>
        <w:keepNext/>
        <w:suppressAutoHyphens/>
        <w:ind w:left="1797"/>
        <w:outlineLvl w:val="0"/>
        <w:rPr>
          <w:sz w:val="28"/>
          <w:szCs w:val="28"/>
        </w:rPr>
      </w:pPr>
      <w:r w:rsidRPr="00121567">
        <w:rPr>
          <w:sz w:val="28"/>
          <w:szCs w:val="28"/>
        </w:rPr>
        <w:t xml:space="preserve">всего кредитов </w:t>
      </w:r>
      <w:r w:rsidRPr="00F2489A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121567">
        <w:rPr>
          <w:sz w:val="28"/>
          <w:szCs w:val="28"/>
        </w:rPr>
        <w:t xml:space="preserve"> </w:t>
      </w:r>
      <w:r w:rsidRPr="00121567">
        <w:rPr>
          <w:sz w:val="28"/>
          <w:szCs w:val="28"/>
          <w:lang w:val="en-US"/>
        </w:rPr>
        <w:t>KZ</w:t>
      </w:r>
      <w:r w:rsidRPr="00F2489A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121567">
        <w:rPr>
          <w:sz w:val="28"/>
          <w:szCs w:val="28"/>
          <w:lang w:val="en-US"/>
        </w:rPr>
        <w:t>ECTS</w:t>
      </w: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keepNext/>
        <w:suppressAutoHyphens/>
        <w:ind w:left="1800"/>
        <w:jc w:val="center"/>
        <w:outlineLvl w:val="0"/>
        <w:rPr>
          <w:sz w:val="28"/>
          <w:szCs w:val="28"/>
        </w:rPr>
      </w:pPr>
    </w:p>
    <w:p w:rsidR="009918E0" w:rsidRPr="009918E0" w:rsidRDefault="009918E0" w:rsidP="009918E0">
      <w:pPr>
        <w:tabs>
          <w:tab w:val="left" w:pos="1800"/>
        </w:tabs>
        <w:suppressAutoHyphens/>
        <w:jc w:val="center"/>
        <w:rPr>
          <w:sz w:val="28"/>
          <w:szCs w:val="28"/>
        </w:rPr>
      </w:pPr>
      <w:r w:rsidRPr="009918E0">
        <w:rPr>
          <w:sz w:val="28"/>
          <w:szCs w:val="28"/>
        </w:rPr>
        <w:t>Костанай,2018</w:t>
      </w:r>
    </w:p>
    <w:p w:rsidR="009918E0" w:rsidRPr="009918E0" w:rsidRDefault="009918E0" w:rsidP="009918E0">
      <w:pPr>
        <w:rPr>
          <w:sz w:val="28"/>
          <w:szCs w:val="28"/>
        </w:rPr>
      </w:pPr>
      <w:r w:rsidRPr="009918E0">
        <w:rPr>
          <w:sz w:val="28"/>
          <w:szCs w:val="28"/>
        </w:rPr>
        <w:br w:type="page"/>
      </w:r>
      <w:r w:rsidRPr="009918E0">
        <w:rPr>
          <w:sz w:val="28"/>
          <w:szCs w:val="28"/>
        </w:rPr>
        <w:lastRenderedPageBreak/>
        <w:t xml:space="preserve">Рабочая  учебная программа составлена Легким Д.М.,  д.и.н.,  профессором кафедры истории Казахстана </w:t>
      </w:r>
      <w:r w:rsidR="00BA4438">
        <w:rPr>
          <w:sz w:val="28"/>
          <w:szCs w:val="28"/>
        </w:rPr>
        <w:t xml:space="preserve">на основании </w:t>
      </w:r>
      <w:proofErr w:type="gramStart"/>
      <w:r w:rsidR="00BA4438">
        <w:rPr>
          <w:sz w:val="28"/>
          <w:szCs w:val="28"/>
        </w:rPr>
        <w:t>ТУП</w:t>
      </w:r>
      <w:proofErr w:type="gramEnd"/>
    </w:p>
    <w:p w:rsidR="009918E0" w:rsidRPr="009918E0" w:rsidRDefault="009918E0" w:rsidP="009918E0">
      <w:pPr>
        <w:pStyle w:val="1"/>
        <w:jc w:val="both"/>
        <w:rPr>
          <w:szCs w:val="28"/>
        </w:rPr>
      </w:pPr>
      <w:r w:rsidRPr="009918E0">
        <w:rPr>
          <w:szCs w:val="28"/>
        </w:rPr>
        <w:t xml:space="preserve"> </w:t>
      </w:r>
    </w:p>
    <w:p w:rsidR="009918E0" w:rsidRPr="009918E0" w:rsidRDefault="009918E0" w:rsidP="009918E0">
      <w:pPr>
        <w:jc w:val="both"/>
        <w:rPr>
          <w:sz w:val="28"/>
          <w:szCs w:val="28"/>
        </w:rPr>
      </w:pPr>
    </w:p>
    <w:p w:rsidR="009918E0" w:rsidRPr="00EB70A7" w:rsidRDefault="009918E0" w:rsidP="009918E0">
      <w:pPr>
        <w:rPr>
          <w:sz w:val="28"/>
          <w:szCs w:val="28"/>
        </w:rPr>
      </w:pPr>
      <w:r w:rsidRPr="00EB70A7">
        <w:rPr>
          <w:sz w:val="28"/>
          <w:szCs w:val="28"/>
        </w:rPr>
        <w:t xml:space="preserve"> 28.06 . 2018  г.</w:t>
      </w:r>
      <w:r w:rsidRPr="00EB70A7">
        <w:rPr>
          <w:sz w:val="28"/>
          <w:szCs w:val="28"/>
        </w:rPr>
        <w:tab/>
      </w:r>
      <w:r w:rsidRPr="00EB70A7">
        <w:rPr>
          <w:sz w:val="28"/>
          <w:szCs w:val="28"/>
        </w:rPr>
        <w:tab/>
      </w:r>
      <w:r w:rsidRPr="00EB70A7">
        <w:rPr>
          <w:sz w:val="28"/>
          <w:szCs w:val="28"/>
        </w:rPr>
        <w:tab/>
      </w:r>
      <w:r w:rsidRPr="00EB70A7">
        <w:rPr>
          <w:sz w:val="28"/>
          <w:szCs w:val="28"/>
        </w:rPr>
        <w:tab/>
      </w:r>
      <w:r w:rsidRPr="00EB70A7">
        <w:rPr>
          <w:sz w:val="28"/>
          <w:szCs w:val="28"/>
        </w:rPr>
        <w:tab/>
      </w:r>
      <w:r w:rsidRPr="00EB70A7">
        <w:rPr>
          <w:sz w:val="28"/>
          <w:szCs w:val="28"/>
        </w:rPr>
        <w:tab/>
        <w:t xml:space="preserve">          Д. Легкий</w:t>
      </w:r>
    </w:p>
    <w:p w:rsidR="009918E0" w:rsidRPr="00EB70A7" w:rsidRDefault="009918E0" w:rsidP="009918E0">
      <w:pPr>
        <w:jc w:val="both"/>
        <w:rPr>
          <w:sz w:val="28"/>
          <w:szCs w:val="28"/>
        </w:rPr>
      </w:pPr>
    </w:p>
    <w:p w:rsidR="009918E0" w:rsidRPr="00EB70A7" w:rsidRDefault="009918E0" w:rsidP="009918E0">
      <w:pPr>
        <w:pStyle w:val="6"/>
        <w:spacing w:line="360" w:lineRule="auto"/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r w:rsidRPr="00EB70A7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Рассмотрена и рекомендована на заседании кафедры истории Казахстана  от 28.06. 2018 г. протокол № 6 </w:t>
      </w:r>
    </w:p>
    <w:p w:rsidR="009918E0" w:rsidRPr="00EB70A7" w:rsidRDefault="009918E0" w:rsidP="009918E0">
      <w:pPr>
        <w:pStyle w:val="7"/>
        <w:tabs>
          <w:tab w:val="left" w:pos="6480"/>
        </w:tabs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r w:rsidRPr="00EB70A7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Зав. кафедрой истории Казахстана                            С. Исмаилов</w:t>
      </w:r>
    </w:p>
    <w:p w:rsidR="009918E0" w:rsidRPr="00EB70A7" w:rsidRDefault="009918E0" w:rsidP="009918E0">
      <w:pPr>
        <w:jc w:val="both"/>
        <w:rPr>
          <w:sz w:val="28"/>
          <w:szCs w:val="28"/>
        </w:rPr>
      </w:pPr>
    </w:p>
    <w:p w:rsidR="009918E0" w:rsidRPr="00EB70A7" w:rsidRDefault="009918E0" w:rsidP="009918E0">
      <w:pPr>
        <w:jc w:val="both"/>
        <w:rPr>
          <w:sz w:val="28"/>
          <w:szCs w:val="28"/>
        </w:rPr>
      </w:pPr>
    </w:p>
    <w:p w:rsidR="009918E0" w:rsidRPr="00EB70A7" w:rsidRDefault="009918E0" w:rsidP="009918E0">
      <w:pPr>
        <w:pStyle w:val="6"/>
        <w:spacing w:line="360" w:lineRule="auto"/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proofErr w:type="gramStart"/>
      <w:r w:rsidRPr="00EB70A7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Одобрена</w:t>
      </w:r>
      <w:proofErr w:type="gramEnd"/>
      <w:r w:rsidRPr="00EB70A7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 методическим советом юридического факультета </w:t>
      </w:r>
    </w:p>
    <w:p w:rsidR="009918E0" w:rsidRPr="00EB70A7" w:rsidRDefault="009918E0" w:rsidP="009918E0">
      <w:pPr>
        <w:pStyle w:val="6"/>
        <w:spacing w:line="360" w:lineRule="auto"/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</w:pPr>
      <w:r w:rsidRPr="00EB70A7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 xml:space="preserve">От 29.06. 2018   г. протокол № 6 </w:t>
      </w:r>
    </w:p>
    <w:p w:rsidR="009918E0" w:rsidRPr="00EB70A7" w:rsidRDefault="009918E0" w:rsidP="009918E0">
      <w:pPr>
        <w:jc w:val="both"/>
        <w:rPr>
          <w:sz w:val="28"/>
          <w:szCs w:val="28"/>
        </w:rPr>
      </w:pPr>
    </w:p>
    <w:p w:rsidR="009918E0" w:rsidRPr="009918E0" w:rsidRDefault="009918E0" w:rsidP="009918E0">
      <w:pPr>
        <w:pStyle w:val="7"/>
        <w:rPr>
          <w:rFonts w:ascii="Times New Roman" w:eastAsia="Times New Roman" w:hAnsi="Times New Roman" w:cs="Times New Roman"/>
          <w:i w:val="0"/>
          <w:color w:val="404040"/>
          <w:sz w:val="28"/>
          <w:szCs w:val="28"/>
        </w:rPr>
      </w:pPr>
      <w:r w:rsidRPr="00EB70A7">
        <w:rPr>
          <w:rFonts w:ascii="Times New Roman" w:eastAsia="Times New Roman" w:hAnsi="Times New Roman" w:cs="Times New Roman"/>
          <w:i w:val="0"/>
          <w:color w:val="auto"/>
          <w:sz w:val="28"/>
          <w:szCs w:val="28"/>
        </w:rPr>
        <w:t>Председатель методического совета</w:t>
      </w:r>
      <w:r w:rsidRPr="009918E0">
        <w:rPr>
          <w:rFonts w:ascii="Times New Roman" w:eastAsia="Times New Roman" w:hAnsi="Times New Roman" w:cs="Times New Roman"/>
          <w:i w:val="0"/>
          <w:color w:val="404040"/>
          <w:sz w:val="28"/>
          <w:szCs w:val="28"/>
        </w:rPr>
        <w:t xml:space="preserve"> </w:t>
      </w:r>
      <w:r w:rsidRPr="009918E0">
        <w:rPr>
          <w:rFonts w:ascii="Times New Roman" w:eastAsia="Times New Roman" w:hAnsi="Times New Roman" w:cs="Times New Roman"/>
          <w:i w:val="0"/>
          <w:color w:val="FF0000"/>
          <w:sz w:val="28"/>
          <w:szCs w:val="28"/>
        </w:rPr>
        <w:t xml:space="preserve">                        </w:t>
      </w:r>
      <w:r w:rsidRPr="009918E0">
        <w:rPr>
          <w:rFonts w:ascii="Times New Roman" w:eastAsia="Times New Roman" w:hAnsi="Times New Roman" w:cs="Times New Roman"/>
          <w:i w:val="0"/>
          <w:color w:val="0D0D0D"/>
          <w:sz w:val="28"/>
          <w:szCs w:val="28"/>
        </w:rPr>
        <w:t xml:space="preserve">Н. </w:t>
      </w:r>
      <w:proofErr w:type="spellStart"/>
      <w:r w:rsidRPr="009918E0">
        <w:rPr>
          <w:rFonts w:ascii="Times New Roman" w:eastAsia="Times New Roman" w:hAnsi="Times New Roman" w:cs="Times New Roman"/>
          <w:i w:val="0"/>
          <w:color w:val="0D0D0D"/>
          <w:sz w:val="28"/>
          <w:szCs w:val="28"/>
        </w:rPr>
        <w:t>Корытникова</w:t>
      </w:r>
      <w:proofErr w:type="spellEnd"/>
      <w:r w:rsidRPr="009918E0">
        <w:rPr>
          <w:rFonts w:ascii="Times New Roman" w:eastAsia="Times New Roman" w:hAnsi="Times New Roman" w:cs="Times New Roman"/>
          <w:i w:val="0"/>
          <w:color w:val="FF0000"/>
          <w:sz w:val="28"/>
          <w:szCs w:val="28"/>
        </w:rPr>
        <w:t xml:space="preserve">   </w:t>
      </w:r>
    </w:p>
    <w:p w:rsidR="00DD784C" w:rsidRDefault="009918E0" w:rsidP="00DD784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9918E0">
        <w:rPr>
          <w:sz w:val="28"/>
          <w:szCs w:val="28"/>
        </w:rPr>
        <w:br w:type="page"/>
      </w:r>
      <w:r w:rsidR="00DD784C">
        <w:rPr>
          <w:b/>
          <w:sz w:val="28"/>
          <w:szCs w:val="28"/>
        </w:rPr>
        <w:lastRenderedPageBreak/>
        <w:t xml:space="preserve">1 Описание дисциплины: </w:t>
      </w:r>
    </w:p>
    <w:p w:rsidR="009918E0" w:rsidRPr="009918E0" w:rsidRDefault="007B4585" w:rsidP="009918E0">
      <w:pPr>
        <w:suppressAutoHyphens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9918E0" w:rsidRPr="009918E0">
        <w:rPr>
          <w:sz w:val="28"/>
          <w:szCs w:val="28"/>
        </w:rPr>
        <w:t xml:space="preserve"> «</w:t>
      </w:r>
      <w:r w:rsidR="009918E0" w:rsidRPr="009918E0">
        <w:rPr>
          <w:bCs/>
          <w:sz w:val="28"/>
          <w:szCs w:val="28"/>
        </w:rPr>
        <w:t>Введение в теорию международных отношений»</w:t>
      </w:r>
      <w:r w:rsidR="009918E0" w:rsidRPr="009918E0">
        <w:rPr>
          <w:sz w:val="28"/>
          <w:szCs w:val="28"/>
        </w:rPr>
        <w:t xml:space="preserve"> является обязательной базовой дисциплиной. Он способствует освоению студентами представлений о наиболее общих и широко распространенных методах, необходимых для систематического анализа международных процессов. В данной связи важное место уделяется рассмотрению классических традиций изучения международных отношений в истории социально-политической мысли.</w:t>
      </w:r>
    </w:p>
    <w:p w:rsidR="00BA4438" w:rsidRPr="001A3FB2" w:rsidRDefault="00BA4438" w:rsidP="00BA4438">
      <w:pPr>
        <w:suppressAutoHyphens/>
        <w:rPr>
          <w:sz w:val="28"/>
          <w:szCs w:val="28"/>
        </w:rPr>
      </w:pPr>
      <w:proofErr w:type="spellStart"/>
      <w:r w:rsidRPr="001A3FB2">
        <w:rPr>
          <w:b/>
          <w:sz w:val="28"/>
          <w:szCs w:val="28"/>
        </w:rPr>
        <w:t>Пререквизиты</w:t>
      </w:r>
      <w:proofErr w:type="spellEnd"/>
      <w:r w:rsidRPr="001A3FB2">
        <w:rPr>
          <w:b/>
          <w:sz w:val="28"/>
          <w:szCs w:val="28"/>
        </w:rPr>
        <w:t xml:space="preserve">  дисциплины</w:t>
      </w:r>
    </w:p>
    <w:p w:rsidR="00AD5783" w:rsidRDefault="00AD5783" w:rsidP="00BA4438">
      <w:pPr>
        <w:suppressAutoHyphens/>
        <w:jc w:val="both"/>
        <w:rPr>
          <w:rFonts w:eastAsia="??"/>
          <w:sz w:val="28"/>
          <w:szCs w:val="28"/>
        </w:rPr>
      </w:pPr>
      <w:proofErr w:type="gramStart"/>
      <w:r>
        <w:rPr>
          <w:rFonts w:eastAsia="??"/>
          <w:sz w:val="28"/>
          <w:szCs w:val="28"/>
        </w:rPr>
        <w:t>Системная</w:t>
      </w:r>
      <w:proofErr w:type="gramEnd"/>
      <w:r>
        <w:rPr>
          <w:rFonts w:eastAsia="??"/>
          <w:sz w:val="28"/>
          <w:szCs w:val="28"/>
        </w:rPr>
        <w:t xml:space="preserve"> ИМО в новое и новейшее время</w:t>
      </w:r>
    </w:p>
    <w:p w:rsidR="00BA4438" w:rsidRDefault="00AD5783" w:rsidP="00BA4438">
      <w:pPr>
        <w:suppressAutoHyphens/>
        <w:jc w:val="both"/>
        <w:rPr>
          <w:rFonts w:eastAsia="??"/>
          <w:sz w:val="28"/>
          <w:szCs w:val="28"/>
        </w:rPr>
      </w:pPr>
      <w:r>
        <w:rPr>
          <w:rFonts w:eastAsia="??"/>
          <w:sz w:val="28"/>
          <w:szCs w:val="28"/>
        </w:rPr>
        <w:t>Новая история стран и регионов мира</w:t>
      </w:r>
      <w:r w:rsidR="00BA4438">
        <w:rPr>
          <w:rFonts w:eastAsia="??"/>
          <w:sz w:val="28"/>
          <w:szCs w:val="28"/>
        </w:rPr>
        <w:t xml:space="preserve"> </w:t>
      </w:r>
    </w:p>
    <w:p w:rsidR="00BA4438" w:rsidRPr="001A3FB2" w:rsidRDefault="00BA4438" w:rsidP="00BA4438">
      <w:pPr>
        <w:suppressAutoHyphens/>
        <w:jc w:val="both"/>
        <w:rPr>
          <w:sz w:val="28"/>
          <w:szCs w:val="28"/>
        </w:rPr>
      </w:pPr>
      <w:proofErr w:type="spellStart"/>
      <w:r w:rsidRPr="001A3FB2">
        <w:rPr>
          <w:b/>
          <w:sz w:val="28"/>
          <w:szCs w:val="28"/>
        </w:rPr>
        <w:t>Постреквизиты</w:t>
      </w:r>
      <w:proofErr w:type="spellEnd"/>
      <w:r w:rsidRPr="001A3FB2">
        <w:rPr>
          <w:b/>
          <w:sz w:val="28"/>
          <w:szCs w:val="28"/>
        </w:rPr>
        <w:t xml:space="preserve"> дисциплины </w:t>
      </w:r>
    </w:p>
    <w:p w:rsidR="00BA4438" w:rsidRPr="001A3FB2" w:rsidRDefault="00BA4438" w:rsidP="00BA4438">
      <w:pPr>
        <w:suppressAutoHyphens/>
        <w:jc w:val="both"/>
        <w:rPr>
          <w:sz w:val="28"/>
          <w:szCs w:val="28"/>
        </w:rPr>
      </w:pPr>
      <w:r w:rsidRPr="001A3FB2">
        <w:rPr>
          <w:sz w:val="28"/>
          <w:szCs w:val="28"/>
        </w:rPr>
        <w:t>Современные проблемы регионов в системе международных отношений Современные интеграционные процессы и международные региональные организации</w:t>
      </w:r>
    </w:p>
    <w:p w:rsidR="009918E0" w:rsidRPr="009918E0" w:rsidRDefault="009918E0" w:rsidP="009918E0">
      <w:pPr>
        <w:suppressAutoHyphens/>
        <w:jc w:val="both"/>
        <w:rPr>
          <w:b/>
          <w:sz w:val="28"/>
          <w:szCs w:val="28"/>
        </w:rPr>
      </w:pPr>
      <w:r w:rsidRPr="009918E0">
        <w:rPr>
          <w:b/>
          <w:sz w:val="28"/>
          <w:szCs w:val="28"/>
        </w:rPr>
        <w:t>Цели и задачи дисциплины</w:t>
      </w:r>
    </w:p>
    <w:p w:rsidR="009918E0" w:rsidRPr="009918E0" w:rsidRDefault="009918E0" w:rsidP="009918E0">
      <w:pPr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 xml:space="preserve">Цель: приобретение навыков по раскрытию содержания ключевых понятий и концептуальных подходов, на которых основано изучение международных отношений, а также знакомство студентов с имеющимися в мировой науке теоретическими направлениями и школами. </w:t>
      </w:r>
    </w:p>
    <w:p w:rsidR="009918E0" w:rsidRPr="009918E0" w:rsidRDefault="009918E0" w:rsidP="009918E0">
      <w:pPr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 xml:space="preserve">Задачи дисциплины: </w:t>
      </w:r>
    </w:p>
    <w:p w:rsidR="009918E0" w:rsidRPr="009918E0" w:rsidRDefault="009918E0" w:rsidP="009918E0">
      <w:pPr>
        <w:pStyle w:val="11"/>
        <w:numPr>
          <w:ilvl w:val="0"/>
          <w:numId w:val="1"/>
        </w:numPr>
        <w:shd w:val="clear" w:color="auto" w:fill="FFFFFF"/>
        <w:tabs>
          <w:tab w:val="left" w:pos="408"/>
        </w:tabs>
        <w:suppressAutoHyphens/>
        <w:spacing w:before="29"/>
        <w:ind w:left="0" w:firstLine="0"/>
        <w:jc w:val="both"/>
        <w:rPr>
          <w:color w:val="000000"/>
          <w:spacing w:val="-1"/>
          <w:sz w:val="28"/>
          <w:szCs w:val="28"/>
        </w:rPr>
      </w:pPr>
      <w:r w:rsidRPr="009918E0">
        <w:rPr>
          <w:color w:val="000000"/>
          <w:spacing w:val="-4"/>
          <w:sz w:val="28"/>
          <w:szCs w:val="28"/>
        </w:rPr>
        <w:t>определить основополагающие факторы, повлиявшие на формирование представлений о внешнеполитической системе государств</w:t>
      </w:r>
      <w:r w:rsidRPr="009918E0">
        <w:rPr>
          <w:color w:val="000000"/>
          <w:spacing w:val="-3"/>
          <w:sz w:val="28"/>
          <w:szCs w:val="28"/>
        </w:rPr>
        <w:t>;</w:t>
      </w:r>
    </w:p>
    <w:p w:rsidR="009918E0" w:rsidRPr="009918E0" w:rsidRDefault="009918E0" w:rsidP="009918E0">
      <w:pPr>
        <w:pStyle w:val="11"/>
        <w:numPr>
          <w:ilvl w:val="0"/>
          <w:numId w:val="1"/>
        </w:numPr>
        <w:shd w:val="clear" w:color="auto" w:fill="FFFFFF"/>
        <w:tabs>
          <w:tab w:val="left" w:pos="408"/>
        </w:tabs>
        <w:suppressAutoHyphens/>
        <w:spacing w:before="29"/>
        <w:ind w:left="0" w:firstLine="0"/>
        <w:jc w:val="both"/>
        <w:rPr>
          <w:color w:val="000000"/>
          <w:sz w:val="28"/>
          <w:szCs w:val="28"/>
        </w:rPr>
      </w:pPr>
      <w:r w:rsidRPr="009918E0">
        <w:rPr>
          <w:color w:val="000000"/>
          <w:spacing w:val="-3"/>
          <w:sz w:val="28"/>
          <w:szCs w:val="28"/>
        </w:rPr>
        <w:t>осветить периодизацию, содержание, характер теории международных отношений</w:t>
      </w:r>
    </w:p>
    <w:p w:rsidR="009918E0" w:rsidRPr="009918E0" w:rsidRDefault="009918E0" w:rsidP="009918E0">
      <w:pPr>
        <w:pStyle w:val="11"/>
        <w:numPr>
          <w:ilvl w:val="0"/>
          <w:numId w:val="1"/>
        </w:numPr>
        <w:shd w:val="clear" w:color="auto" w:fill="FFFFFF"/>
        <w:tabs>
          <w:tab w:val="left" w:pos="408"/>
        </w:tabs>
        <w:suppressAutoHyphens/>
        <w:spacing w:before="29"/>
        <w:ind w:left="0" w:firstLine="0"/>
        <w:jc w:val="both"/>
        <w:rPr>
          <w:color w:val="000000"/>
          <w:sz w:val="28"/>
          <w:szCs w:val="28"/>
        </w:rPr>
      </w:pPr>
      <w:r w:rsidRPr="009918E0">
        <w:rPr>
          <w:color w:val="000000"/>
          <w:spacing w:val="-2"/>
          <w:sz w:val="28"/>
          <w:szCs w:val="28"/>
        </w:rPr>
        <w:t>дать общую характеристику теории международных отношений;</w:t>
      </w:r>
    </w:p>
    <w:p w:rsidR="009918E0" w:rsidRPr="009918E0" w:rsidRDefault="009918E0" w:rsidP="009918E0">
      <w:pPr>
        <w:widowControl w:val="0"/>
        <w:numPr>
          <w:ilvl w:val="0"/>
          <w:numId w:val="1"/>
        </w:numPr>
        <w:shd w:val="clear" w:color="auto" w:fill="FFFFFF"/>
        <w:tabs>
          <w:tab w:val="num" w:pos="426"/>
        </w:tabs>
        <w:suppressAutoHyphens/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 w:rsidRPr="009918E0">
        <w:rPr>
          <w:color w:val="000000"/>
          <w:sz w:val="28"/>
          <w:szCs w:val="28"/>
        </w:rPr>
        <w:t>выделить и охарактеризовать основные теоретические школы и направления</w:t>
      </w:r>
    </w:p>
    <w:p w:rsidR="009918E0" w:rsidRPr="009918E0" w:rsidRDefault="009918E0" w:rsidP="009918E0">
      <w:pPr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 xml:space="preserve">В результате обучения студенты должны </w:t>
      </w:r>
    </w:p>
    <w:p w:rsidR="009918E0" w:rsidRPr="009918E0" w:rsidRDefault="009918E0" w:rsidP="009918E0">
      <w:pPr>
        <w:tabs>
          <w:tab w:val="left" w:pos="284"/>
          <w:tab w:val="left" w:pos="426"/>
          <w:tab w:val="left" w:pos="993"/>
        </w:tabs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 xml:space="preserve"> -</w:t>
      </w:r>
      <w:r w:rsidRPr="00BA4438">
        <w:rPr>
          <w:b/>
          <w:sz w:val="28"/>
          <w:szCs w:val="28"/>
        </w:rPr>
        <w:t>знать:</w:t>
      </w:r>
      <w:r w:rsidRPr="009918E0">
        <w:rPr>
          <w:sz w:val="28"/>
          <w:szCs w:val="28"/>
        </w:rPr>
        <w:t xml:space="preserve"> основные принципы функционирования системы международных отношений на современном этапе ее развития, его глобальные проблемы, характерные особенности деятельности различных субъектов международных отношений</w:t>
      </w:r>
    </w:p>
    <w:p w:rsidR="009918E0" w:rsidRPr="009918E0" w:rsidRDefault="009918E0" w:rsidP="009918E0">
      <w:pPr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 xml:space="preserve">- </w:t>
      </w:r>
      <w:r w:rsidRPr="00BA4438">
        <w:rPr>
          <w:b/>
          <w:sz w:val="28"/>
          <w:szCs w:val="28"/>
        </w:rPr>
        <w:t>уметь</w:t>
      </w:r>
      <w:r w:rsidRPr="009918E0">
        <w:rPr>
          <w:sz w:val="28"/>
          <w:szCs w:val="28"/>
        </w:rPr>
        <w:t>: анализировать</w:t>
      </w:r>
      <w:r w:rsidRPr="009918E0">
        <w:rPr>
          <w:sz w:val="28"/>
          <w:szCs w:val="28"/>
        </w:rPr>
        <w:tab/>
        <w:t>общие тенденции в современных международных отношениях, выявлять различия в подходах представителей известных научных школ к исследованию данной проблематики</w:t>
      </w:r>
    </w:p>
    <w:p w:rsidR="009918E0" w:rsidRPr="009918E0" w:rsidRDefault="009918E0" w:rsidP="009918E0">
      <w:pPr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>- в ходе работы над курсом овладевать  навыками самостоятельного обучения, навыками самостоятельной работы с научной литературой</w:t>
      </w:r>
      <w:r w:rsidR="00BA4438">
        <w:rPr>
          <w:sz w:val="28"/>
          <w:szCs w:val="28"/>
        </w:rPr>
        <w:t>.</w:t>
      </w:r>
    </w:p>
    <w:p w:rsidR="00BA4438" w:rsidRDefault="009918E0" w:rsidP="00BA4438">
      <w:pPr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 xml:space="preserve">- </w:t>
      </w:r>
      <w:r w:rsidRPr="00BA4438">
        <w:rPr>
          <w:b/>
          <w:sz w:val="28"/>
          <w:szCs w:val="28"/>
        </w:rPr>
        <w:t>быть компетентным</w:t>
      </w:r>
      <w:r w:rsidR="00BA4438">
        <w:rPr>
          <w:sz w:val="28"/>
          <w:szCs w:val="28"/>
        </w:rPr>
        <w:t>:</w:t>
      </w:r>
      <w:r w:rsidRPr="009918E0">
        <w:rPr>
          <w:sz w:val="28"/>
          <w:szCs w:val="28"/>
        </w:rPr>
        <w:t xml:space="preserve"> в анализе региональных экономических, политических, социальных, международных и других процессов и ситуаций.</w:t>
      </w:r>
      <w:r w:rsidR="00BA4438">
        <w:rPr>
          <w:sz w:val="28"/>
          <w:szCs w:val="28"/>
        </w:rPr>
        <w:br/>
      </w:r>
    </w:p>
    <w:p w:rsidR="00BA4438" w:rsidRDefault="00BA443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918E0" w:rsidRPr="00BA4438" w:rsidRDefault="009918E0" w:rsidP="00BA4438">
      <w:pPr>
        <w:spacing w:after="200" w:line="276" w:lineRule="auto"/>
        <w:rPr>
          <w:sz w:val="28"/>
          <w:szCs w:val="28"/>
        </w:rPr>
      </w:pPr>
      <w:r w:rsidRPr="009918E0">
        <w:rPr>
          <w:b/>
          <w:sz w:val="28"/>
          <w:szCs w:val="28"/>
        </w:rPr>
        <w:lastRenderedPageBreak/>
        <w:t>2 Содержание дисциплины</w:t>
      </w:r>
      <w:r w:rsidRPr="009918E0">
        <w:rPr>
          <w:sz w:val="28"/>
          <w:szCs w:val="28"/>
        </w:rPr>
        <w:t xml:space="preserve"> </w:t>
      </w:r>
    </w:p>
    <w:p w:rsidR="009918E0" w:rsidRPr="009918E0" w:rsidRDefault="009918E0" w:rsidP="009918E0">
      <w:pPr>
        <w:suppressAutoHyphens/>
        <w:rPr>
          <w:b/>
          <w:sz w:val="28"/>
          <w:szCs w:val="28"/>
        </w:rPr>
      </w:pPr>
    </w:p>
    <w:p w:rsidR="009918E0" w:rsidRPr="009918E0" w:rsidRDefault="009918E0" w:rsidP="009918E0">
      <w:pPr>
        <w:suppressAutoHyphens/>
        <w:jc w:val="both"/>
        <w:rPr>
          <w:b/>
          <w:sz w:val="28"/>
          <w:szCs w:val="28"/>
        </w:rPr>
      </w:pPr>
      <w:r w:rsidRPr="009918E0">
        <w:rPr>
          <w:b/>
          <w:sz w:val="28"/>
          <w:szCs w:val="28"/>
        </w:rPr>
        <w:t xml:space="preserve">Модуль 1. Теория международных отношений в античности, Средневековье и в Новое время </w:t>
      </w:r>
    </w:p>
    <w:p w:rsidR="009918E0" w:rsidRPr="009918E0" w:rsidRDefault="009918E0" w:rsidP="009918E0">
      <w:pPr>
        <w:shd w:val="clear" w:color="auto" w:fill="FFFFFF"/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>1.1.Предмет теории международных отношений и его основные категории</w:t>
      </w:r>
    </w:p>
    <w:p w:rsidR="009918E0" w:rsidRPr="009918E0" w:rsidRDefault="009918E0" w:rsidP="009918E0">
      <w:pPr>
        <w:shd w:val="clear" w:color="auto" w:fill="FFFFFF"/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>1.2.Проблема метода в теории международных отношений</w:t>
      </w:r>
    </w:p>
    <w:p w:rsidR="009918E0" w:rsidRPr="009918E0" w:rsidRDefault="009918E0" w:rsidP="009918E0">
      <w:pPr>
        <w:shd w:val="clear" w:color="auto" w:fill="FFFFFF"/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>1.3.Война и мир как важнейшие составляющие политико-правовой мысли античности и средневековья</w:t>
      </w:r>
    </w:p>
    <w:p w:rsidR="009918E0" w:rsidRPr="009918E0" w:rsidRDefault="009918E0" w:rsidP="009918E0">
      <w:pPr>
        <w:shd w:val="clear" w:color="auto" w:fill="FFFFFF"/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>1.4.Становление теоретических основ международных отношений: важнейшие идейные направления периода нового времени</w:t>
      </w:r>
    </w:p>
    <w:p w:rsidR="009918E0" w:rsidRPr="009918E0" w:rsidRDefault="009918E0" w:rsidP="009918E0">
      <w:pPr>
        <w:shd w:val="clear" w:color="auto" w:fill="FFFFFF"/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 xml:space="preserve">1.5.Классические и революционные подходы в изучении международных отношений в XVIII — </w:t>
      </w:r>
      <w:proofErr w:type="spellStart"/>
      <w:r w:rsidRPr="009918E0">
        <w:rPr>
          <w:sz w:val="28"/>
          <w:szCs w:val="28"/>
        </w:rPr>
        <w:t>нач</w:t>
      </w:r>
      <w:proofErr w:type="spellEnd"/>
      <w:r w:rsidRPr="009918E0">
        <w:rPr>
          <w:sz w:val="28"/>
          <w:szCs w:val="28"/>
        </w:rPr>
        <w:t>. XX вв.</w:t>
      </w:r>
    </w:p>
    <w:p w:rsidR="009918E0" w:rsidRPr="009918E0" w:rsidRDefault="009918E0" w:rsidP="009918E0">
      <w:pPr>
        <w:shd w:val="clear" w:color="auto" w:fill="FFFFFF"/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 xml:space="preserve">1.6.Основные парадигмы теории международных отношений </w:t>
      </w:r>
      <w:proofErr w:type="gramStart"/>
      <w:r w:rsidRPr="009918E0">
        <w:rPr>
          <w:sz w:val="28"/>
          <w:szCs w:val="28"/>
        </w:rPr>
        <w:t>в</w:t>
      </w:r>
      <w:proofErr w:type="gramEnd"/>
      <w:r w:rsidRPr="009918E0">
        <w:rPr>
          <w:sz w:val="28"/>
          <w:szCs w:val="28"/>
        </w:rPr>
        <w:t xml:space="preserve"> к. XVIII — </w:t>
      </w:r>
      <w:proofErr w:type="spellStart"/>
      <w:r w:rsidRPr="009918E0">
        <w:rPr>
          <w:sz w:val="28"/>
          <w:szCs w:val="28"/>
        </w:rPr>
        <w:t>нач</w:t>
      </w:r>
      <w:proofErr w:type="spellEnd"/>
      <w:r w:rsidRPr="009918E0">
        <w:rPr>
          <w:sz w:val="28"/>
          <w:szCs w:val="28"/>
        </w:rPr>
        <w:t>. XX вв.</w:t>
      </w:r>
    </w:p>
    <w:p w:rsidR="009918E0" w:rsidRPr="009918E0" w:rsidRDefault="009918E0" w:rsidP="009918E0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9918E0" w:rsidRPr="009918E0" w:rsidRDefault="009918E0" w:rsidP="009918E0">
      <w:pPr>
        <w:shd w:val="clear" w:color="auto" w:fill="FFFFFF"/>
        <w:suppressAutoHyphens/>
        <w:jc w:val="both"/>
        <w:rPr>
          <w:b/>
          <w:sz w:val="28"/>
          <w:szCs w:val="28"/>
        </w:rPr>
      </w:pPr>
      <w:r w:rsidRPr="009918E0">
        <w:rPr>
          <w:b/>
          <w:sz w:val="28"/>
          <w:szCs w:val="28"/>
        </w:rPr>
        <w:t>Модуль 2. Теория международных отношений в Новейшее время</w:t>
      </w:r>
    </w:p>
    <w:p w:rsidR="009918E0" w:rsidRPr="009918E0" w:rsidRDefault="009918E0" w:rsidP="009918E0">
      <w:pPr>
        <w:shd w:val="clear" w:color="auto" w:fill="FFFFFF"/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>2.1.Формирование западных школ и направлений после Второй Мировой войны</w:t>
      </w:r>
    </w:p>
    <w:p w:rsidR="009918E0" w:rsidRPr="009918E0" w:rsidRDefault="009918E0" w:rsidP="009918E0">
      <w:pPr>
        <w:shd w:val="clear" w:color="auto" w:fill="FFFFFF"/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>2.2.Развитие зарубежных исследований международных отношений в 1970-80-е гг.</w:t>
      </w:r>
    </w:p>
    <w:p w:rsidR="009918E0" w:rsidRPr="009918E0" w:rsidRDefault="009918E0" w:rsidP="009918E0">
      <w:pPr>
        <w:shd w:val="clear" w:color="auto" w:fill="FFFFFF"/>
        <w:suppressAutoHyphens/>
        <w:jc w:val="both"/>
        <w:rPr>
          <w:sz w:val="28"/>
          <w:szCs w:val="28"/>
        </w:rPr>
      </w:pPr>
      <w:r w:rsidRPr="009918E0">
        <w:rPr>
          <w:sz w:val="28"/>
          <w:szCs w:val="28"/>
        </w:rPr>
        <w:t>2.3.Основные школы и современное состояние геополитического подхода к международным отношениям</w:t>
      </w:r>
    </w:p>
    <w:p w:rsidR="009918E0" w:rsidRPr="009918E0" w:rsidRDefault="009918E0" w:rsidP="009918E0">
      <w:pPr>
        <w:shd w:val="clear" w:color="auto" w:fill="FFFFFF"/>
        <w:suppressAutoHyphens/>
        <w:jc w:val="both"/>
        <w:rPr>
          <w:color w:val="000000"/>
          <w:spacing w:val="3"/>
          <w:sz w:val="28"/>
          <w:szCs w:val="28"/>
        </w:rPr>
      </w:pPr>
      <w:r w:rsidRPr="009918E0">
        <w:rPr>
          <w:sz w:val="28"/>
          <w:szCs w:val="28"/>
        </w:rPr>
        <w:t xml:space="preserve">2.4.Основные особенности развития теории международных отношений и актуальные проблемы мирового политического процесса в </w:t>
      </w:r>
      <w:proofErr w:type="spellStart"/>
      <w:r w:rsidRPr="009918E0">
        <w:rPr>
          <w:sz w:val="28"/>
          <w:szCs w:val="28"/>
        </w:rPr>
        <w:t>нач</w:t>
      </w:r>
      <w:proofErr w:type="spellEnd"/>
      <w:r w:rsidRPr="009918E0">
        <w:rPr>
          <w:sz w:val="28"/>
          <w:szCs w:val="28"/>
        </w:rPr>
        <w:t>. XXI в.</w:t>
      </w:r>
    </w:p>
    <w:p w:rsidR="009918E0" w:rsidRPr="009918E0" w:rsidRDefault="009918E0" w:rsidP="009918E0">
      <w:pPr>
        <w:shd w:val="clear" w:color="auto" w:fill="FFFFFF"/>
        <w:suppressAutoHyphens/>
        <w:jc w:val="both"/>
        <w:rPr>
          <w:color w:val="000000"/>
          <w:spacing w:val="3"/>
          <w:sz w:val="28"/>
          <w:szCs w:val="28"/>
        </w:rPr>
      </w:pPr>
    </w:p>
    <w:p w:rsidR="00BA4438" w:rsidRDefault="00BA4438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918E0" w:rsidRPr="009918E0" w:rsidRDefault="009918E0" w:rsidP="009918E0">
      <w:pPr>
        <w:suppressAutoHyphens/>
        <w:jc w:val="both"/>
        <w:rPr>
          <w:sz w:val="28"/>
          <w:szCs w:val="28"/>
        </w:rPr>
      </w:pPr>
      <w:r w:rsidRPr="009918E0">
        <w:rPr>
          <w:b/>
          <w:sz w:val="28"/>
          <w:szCs w:val="28"/>
        </w:rPr>
        <w:lastRenderedPageBreak/>
        <w:t>3 Список рекомендуемой литературы</w:t>
      </w:r>
      <w:r w:rsidRPr="009918E0">
        <w:rPr>
          <w:sz w:val="28"/>
          <w:szCs w:val="28"/>
        </w:rPr>
        <w:t xml:space="preserve"> </w:t>
      </w:r>
    </w:p>
    <w:p w:rsidR="009918E0" w:rsidRPr="009918E0" w:rsidRDefault="009918E0" w:rsidP="009918E0">
      <w:pPr>
        <w:pStyle w:val="21"/>
        <w:suppressAutoHyphens/>
        <w:spacing w:line="240" w:lineRule="auto"/>
        <w:rPr>
          <w:b/>
          <w:sz w:val="28"/>
          <w:szCs w:val="28"/>
        </w:rPr>
      </w:pPr>
      <w:r w:rsidRPr="009918E0">
        <w:rPr>
          <w:b/>
          <w:sz w:val="28"/>
          <w:szCs w:val="28"/>
        </w:rPr>
        <w:t xml:space="preserve">Основная: </w:t>
      </w:r>
    </w:p>
    <w:p w:rsidR="009918E0" w:rsidRPr="009918E0" w:rsidRDefault="009918E0" w:rsidP="009918E0">
      <w:pPr>
        <w:tabs>
          <w:tab w:val="left" w:pos="709"/>
          <w:tab w:val="left" w:pos="1134"/>
        </w:tabs>
        <w:suppressAutoHyphens/>
        <w:ind w:firstLine="142"/>
        <w:jc w:val="both"/>
        <w:rPr>
          <w:sz w:val="28"/>
          <w:szCs w:val="28"/>
        </w:rPr>
      </w:pPr>
      <w:r w:rsidRPr="009918E0">
        <w:rPr>
          <w:sz w:val="28"/>
          <w:szCs w:val="28"/>
        </w:rPr>
        <w:t>1.</w:t>
      </w:r>
      <w:r w:rsidRPr="009918E0">
        <w:rPr>
          <w:sz w:val="28"/>
          <w:szCs w:val="28"/>
        </w:rPr>
        <w:tab/>
        <w:t>Лебедева, М.М. Мировая политика: уче</w:t>
      </w:r>
      <w:r w:rsidR="007B4585">
        <w:rPr>
          <w:sz w:val="28"/>
          <w:szCs w:val="28"/>
        </w:rPr>
        <w:t xml:space="preserve">бник. </w:t>
      </w:r>
      <w:r w:rsidR="00BD60B4">
        <w:rPr>
          <w:sz w:val="28"/>
          <w:szCs w:val="28"/>
        </w:rPr>
        <w:t xml:space="preserve">М., 2003 </w:t>
      </w:r>
    </w:p>
    <w:p w:rsidR="009918E0" w:rsidRPr="009918E0" w:rsidRDefault="009918E0" w:rsidP="009918E0">
      <w:pPr>
        <w:tabs>
          <w:tab w:val="left" w:pos="709"/>
          <w:tab w:val="left" w:pos="1134"/>
        </w:tabs>
        <w:suppressAutoHyphens/>
        <w:ind w:firstLine="142"/>
        <w:jc w:val="both"/>
        <w:rPr>
          <w:sz w:val="28"/>
          <w:szCs w:val="28"/>
        </w:rPr>
      </w:pPr>
      <w:r w:rsidRPr="009918E0">
        <w:rPr>
          <w:sz w:val="28"/>
          <w:szCs w:val="28"/>
        </w:rPr>
        <w:t>2.</w:t>
      </w:r>
      <w:r w:rsidRPr="009918E0">
        <w:rPr>
          <w:sz w:val="28"/>
          <w:szCs w:val="28"/>
        </w:rPr>
        <w:tab/>
      </w:r>
      <w:proofErr w:type="spellStart"/>
      <w:r w:rsidRPr="009918E0">
        <w:rPr>
          <w:sz w:val="28"/>
          <w:szCs w:val="28"/>
        </w:rPr>
        <w:t>Ломагин</w:t>
      </w:r>
      <w:proofErr w:type="spellEnd"/>
      <w:r w:rsidRPr="009918E0">
        <w:rPr>
          <w:sz w:val="28"/>
          <w:szCs w:val="28"/>
        </w:rPr>
        <w:t xml:space="preserve">, Н.А. Введение в теорию международных отношений и анализ внешней политики: учебное пособие / Н.А. </w:t>
      </w:r>
      <w:proofErr w:type="spellStart"/>
      <w:r w:rsidRPr="009918E0">
        <w:rPr>
          <w:sz w:val="28"/>
          <w:szCs w:val="28"/>
        </w:rPr>
        <w:t>Ломагин</w:t>
      </w:r>
      <w:proofErr w:type="spellEnd"/>
      <w:r w:rsidRPr="009918E0">
        <w:rPr>
          <w:sz w:val="28"/>
          <w:szCs w:val="28"/>
        </w:rPr>
        <w:t xml:space="preserve"> [и др.]. СПб., 2001.</w:t>
      </w:r>
    </w:p>
    <w:p w:rsidR="009918E0" w:rsidRPr="009918E0" w:rsidRDefault="009918E0" w:rsidP="009918E0">
      <w:pPr>
        <w:tabs>
          <w:tab w:val="left" w:pos="709"/>
          <w:tab w:val="left" w:pos="1134"/>
        </w:tabs>
        <w:suppressAutoHyphens/>
        <w:ind w:firstLine="142"/>
        <w:jc w:val="both"/>
        <w:rPr>
          <w:sz w:val="28"/>
          <w:szCs w:val="28"/>
        </w:rPr>
      </w:pPr>
      <w:r w:rsidRPr="009918E0">
        <w:rPr>
          <w:sz w:val="28"/>
          <w:szCs w:val="28"/>
        </w:rPr>
        <w:t>3.</w:t>
      </w:r>
      <w:r w:rsidRPr="009918E0">
        <w:rPr>
          <w:sz w:val="28"/>
          <w:szCs w:val="28"/>
        </w:rPr>
        <w:tab/>
        <w:t>Мировая политика и междунар</w:t>
      </w:r>
      <w:r w:rsidR="00BD60B4">
        <w:rPr>
          <w:sz w:val="28"/>
          <w:szCs w:val="28"/>
        </w:rPr>
        <w:t>одные отношения</w:t>
      </w:r>
      <w:r w:rsidRPr="009918E0">
        <w:rPr>
          <w:sz w:val="28"/>
          <w:szCs w:val="28"/>
        </w:rPr>
        <w:t xml:space="preserve">. </w:t>
      </w:r>
      <w:proofErr w:type="spellStart"/>
      <w:r w:rsidR="00BD60B4">
        <w:rPr>
          <w:sz w:val="28"/>
          <w:szCs w:val="28"/>
        </w:rPr>
        <w:t>Учебн</w:t>
      </w:r>
      <w:proofErr w:type="spellEnd"/>
      <w:r w:rsidR="00BD60B4">
        <w:rPr>
          <w:sz w:val="28"/>
          <w:szCs w:val="28"/>
        </w:rPr>
        <w:t>.</w:t>
      </w:r>
      <w:r w:rsidR="007B4585">
        <w:rPr>
          <w:sz w:val="28"/>
          <w:szCs w:val="28"/>
        </w:rPr>
        <w:t xml:space="preserve"> пос.</w:t>
      </w:r>
      <w:r w:rsidR="00BD60B4">
        <w:rPr>
          <w:sz w:val="28"/>
          <w:szCs w:val="28"/>
        </w:rPr>
        <w:t xml:space="preserve"> </w:t>
      </w:r>
      <w:r w:rsidRPr="009918E0">
        <w:rPr>
          <w:sz w:val="28"/>
          <w:szCs w:val="28"/>
        </w:rPr>
        <w:t>СПб. 2005.</w:t>
      </w:r>
    </w:p>
    <w:p w:rsidR="009918E0" w:rsidRPr="009918E0" w:rsidRDefault="009918E0" w:rsidP="007B4585">
      <w:pPr>
        <w:tabs>
          <w:tab w:val="left" w:pos="709"/>
          <w:tab w:val="left" w:pos="1134"/>
        </w:tabs>
        <w:suppressAutoHyphens/>
        <w:ind w:firstLine="142"/>
        <w:jc w:val="both"/>
        <w:rPr>
          <w:sz w:val="28"/>
          <w:szCs w:val="28"/>
        </w:rPr>
      </w:pPr>
      <w:r w:rsidRPr="009918E0">
        <w:rPr>
          <w:sz w:val="28"/>
          <w:szCs w:val="28"/>
        </w:rPr>
        <w:t>4.</w:t>
      </w:r>
      <w:r w:rsidR="007B4585">
        <w:rPr>
          <w:sz w:val="28"/>
          <w:szCs w:val="28"/>
        </w:rPr>
        <w:t xml:space="preserve"> Цыганков</w:t>
      </w:r>
      <w:r w:rsidR="007B4585" w:rsidRPr="009918E0">
        <w:rPr>
          <w:sz w:val="28"/>
          <w:szCs w:val="28"/>
        </w:rPr>
        <w:t xml:space="preserve"> П.А. Теория международн</w:t>
      </w:r>
      <w:r w:rsidR="007B4585">
        <w:rPr>
          <w:sz w:val="28"/>
          <w:szCs w:val="28"/>
        </w:rPr>
        <w:t xml:space="preserve">ых отношений: учебное пособие. </w:t>
      </w:r>
      <w:r w:rsidR="007B4585" w:rsidRPr="009918E0">
        <w:rPr>
          <w:sz w:val="28"/>
          <w:szCs w:val="28"/>
        </w:rPr>
        <w:t>М.,2007.</w:t>
      </w:r>
    </w:p>
    <w:p w:rsidR="009918E0" w:rsidRPr="009918E0" w:rsidRDefault="009918E0" w:rsidP="009918E0">
      <w:pPr>
        <w:tabs>
          <w:tab w:val="left" w:pos="709"/>
          <w:tab w:val="left" w:pos="1134"/>
        </w:tabs>
        <w:suppressAutoHyphens/>
        <w:ind w:firstLine="142"/>
        <w:jc w:val="both"/>
        <w:rPr>
          <w:sz w:val="28"/>
          <w:szCs w:val="28"/>
        </w:rPr>
      </w:pPr>
      <w:r w:rsidRPr="009918E0">
        <w:rPr>
          <w:sz w:val="28"/>
          <w:szCs w:val="28"/>
        </w:rPr>
        <w:t>5.</w:t>
      </w:r>
      <w:r w:rsidRPr="009918E0">
        <w:rPr>
          <w:sz w:val="28"/>
          <w:szCs w:val="28"/>
        </w:rPr>
        <w:tab/>
        <w:t>Современные международные отношения и мировая политика: учебник. М., 2005.</w:t>
      </w:r>
      <w:r w:rsidRPr="009918E0">
        <w:rPr>
          <w:sz w:val="28"/>
          <w:szCs w:val="28"/>
        </w:rPr>
        <w:tab/>
      </w:r>
    </w:p>
    <w:p w:rsidR="009918E0" w:rsidRPr="009918E0" w:rsidRDefault="00BD60B4" w:rsidP="009918E0">
      <w:pPr>
        <w:tabs>
          <w:tab w:val="left" w:pos="709"/>
          <w:tab w:val="left" w:pos="1134"/>
        </w:tabs>
        <w:suppressAutoHyphens/>
        <w:ind w:firstLine="142"/>
        <w:rPr>
          <w:b/>
          <w:sz w:val="28"/>
          <w:szCs w:val="28"/>
        </w:rPr>
      </w:pPr>
      <w:r>
        <w:rPr>
          <w:b/>
          <w:sz w:val="28"/>
          <w:szCs w:val="28"/>
        </w:rPr>
        <w:t>Допол</w:t>
      </w:r>
      <w:r w:rsidR="009918E0" w:rsidRPr="009918E0">
        <w:rPr>
          <w:b/>
          <w:sz w:val="28"/>
          <w:szCs w:val="28"/>
        </w:rPr>
        <w:t>нительная:</w:t>
      </w:r>
    </w:p>
    <w:p w:rsidR="009918E0" w:rsidRPr="009918E0" w:rsidRDefault="009918E0" w:rsidP="009918E0">
      <w:pPr>
        <w:tabs>
          <w:tab w:val="left" w:pos="709"/>
          <w:tab w:val="left" w:pos="1134"/>
        </w:tabs>
        <w:suppressAutoHyphens/>
        <w:ind w:firstLine="142"/>
        <w:jc w:val="both"/>
        <w:rPr>
          <w:sz w:val="28"/>
          <w:szCs w:val="28"/>
        </w:rPr>
      </w:pPr>
      <w:r w:rsidRPr="009918E0">
        <w:rPr>
          <w:sz w:val="28"/>
          <w:szCs w:val="28"/>
        </w:rPr>
        <w:t>6.</w:t>
      </w:r>
      <w:r w:rsidRPr="009918E0">
        <w:rPr>
          <w:sz w:val="28"/>
          <w:szCs w:val="28"/>
        </w:rPr>
        <w:tab/>
        <w:t>Теория международных отношений. Хрестоматия: учебное пособие. М.,2002.</w:t>
      </w:r>
    </w:p>
    <w:p w:rsidR="009918E0" w:rsidRPr="009918E0" w:rsidRDefault="009918E0" w:rsidP="009918E0">
      <w:pPr>
        <w:tabs>
          <w:tab w:val="left" w:pos="709"/>
          <w:tab w:val="left" w:pos="1134"/>
        </w:tabs>
        <w:suppressAutoHyphens/>
        <w:ind w:firstLine="142"/>
        <w:jc w:val="both"/>
        <w:rPr>
          <w:sz w:val="28"/>
          <w:szCs w:val="28"/>
        </w:rPr>
      </w:pPr>
      <w:r w:rsidRPr="009918E0">
        <w:rPr>
          <w:sz w:val="28"/>
          <w:szCs w:val="28"/>
        </w:rPr>
        <w:t>7.</w:t>
      </w:r>
      <w:r w:rsidRPr="009918E0">
        <w:rPr>
          <w:sz w:val="28"/>
          <w:szCs w:val="28"/>
        </w:rPr>
        <w:tab/>
        <w:t xml:space="preserve">Теория международных отношений </w:t>
      </w:r>
      <w:r w:rsidR="00BD60B4">
        <w:rPr>
          <w:sz w:val="28"/>
          <w:szCs w:val="28"/>
        </w:rPr>
        <w:t xml:space="preserve">на рубеже столетий. </w:t>
      </w:r>
      <w:r w:rsidRPr="009918E0">
        <w:rPr>
          <w:sz w:val="28"/>
          <w:szCs w:val="28"/>
        </w:rPr>
        <w:t xml:space="preserve"> М. 2002.</w:t>
      </w:r>
    </w:p>
    <w:p w:rsidR="007B4585" w:rsidRDefault="00BA4438" w:rsidP="007B4585">
      <w:pPr>
        <w:tabs>
          <w:tab w:val="left" w:pos="709"/>
          <w:tab w:val="left" w:pos="1134"/>
        </w:tabs>
        <w:suppressAutoHyphens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9. Дугин А.Г. Международные отношения (парадигмы, теории). М., 2014.</w:t>
      </w:r>
    </w:p>
    <w:p w:rsidR="007B4585" w:rsidRDefault="007B4585" w:rsidP="007B4585">
      <w:pPr>
        <w:tabs>
          <w:tab w:val="left" w:pos="709"/>
          <w:tab w:val="left" w:pos="1134"/>
        </w:tabs>
        <w:suppressAutoHyphens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Pr="009918E0">
        <w:rPr>
          <w:sz w:val="28"/>
          <w:szCs w:val="28"/>
        </w:rPr>
        <w:t>Челядинский</w:t>
      </w:r>
      <w:proofErr w:type="spellEnd"/>
      <w:r w:rsidRPr="009918E0">
        <w:rPr>
          <w:sz w:val="28"/>
          <w:szCs w:val="28"/>
        </w:rPr>
        <w:t xml:space="preserve">, А. А. Основы дипломатии: учеб-метод. пособие / А. А. </w:t>
      </w:r>
      <w:proofErr w:type="spellStart"/>
      <w:r w:rsidRPr="009918E0">
        <w:rPr>
          <w:sz w:val="28"/>
          <w:szCs w:val="28"/>
        </w:rPr>
        <w:t>Челядинский</w:t>
      </w:r>
      <w:proofErr w:type="spellEnd"/>
      <w:r w:rsidRPr="009918E0">
        <w:rPr>
          <w:sz w:val="28"/>
          <w:szCs w:val="28"/>
        </w:rPr>
        <w:t>. Минск, 2002.</w:t>
      </w:r>
    </w:p>
    <w:p w:rsidR="00B726BC" w:rsidRDefault="007B4585" w:rsidP="00BA4438">
      <w:pPr>
        <w:tabs>
          <w:tab w:val="left" w:pos="709"/>
          <w:tab w:val="left" w:pos="1134"/>
        </w:tabs>
        <w:suppressAutoHyphens/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726BC">
        <w:rPr>
          <w:sz w:val="28"/>
          <w:szCs w:val="28"/>
        </w:rPr>
        <w:t xml:space="preserve">. Политическое пространство современного мира. Справочник. М.: Наука, 2015. </w:t>
      </w:r>
    </w:p>
    <w:p w:rsidR="007B4585" w:rsidRDefault="007B4585" w:rsidP="007B4585">
      <w:pPr>
        <w:jc w:val="both"/>
      </w:pPr>
      <w:r w:rsidRPr="007B4585">
        <w:rPr>
          <w:sz w:val="28"/>
          <w:szCs w:val="28"/>
        </w:rPr>
        <w:t xml:space="preserve">12. Мировая политика и международные отношения: Учебник/ В.А. </w:t>
      </w:r>
      <w:proofErr w:type="spellStart"/>
      <w:r w:rsidRPr="007B4585">
        <w:rPr>
          <w:sz w:val="28"/>
          <w:szCs w:val="28"/>
        </w:rPr>
        <w:t>Ачкасов</w:t>
      </w:r>
      <w:proofErr w:type="spellEnd"/>
      <w:r w:rsidRPr="007B4585">
        <w:rPr>
          <w:sz w:val="28"/>
          <w:szCs w:val="28"/>
        </w:rPr>
        <w:t xml:space="preserve">, С.А. </w:t>
      </w:r>
      <w:proofErr w:type="spellStart"/>
      <w:r w:rsidRPr="007B4585">
        <w:rPr>
          <w:sz w:val="28"/>
          <w:szCs w:val="28"/>
        </w:rPr>
        <w:t>Ланцов</w:t>
      </w:r>
      <w:proofErr w:type="spellEnd"/>
      <w:r w:rsidRPr="007B4585">
        <w:rPr>
          <w:sz w:val="28"/>
          <w:szCs w:val="28"/>
        </w:rPr>
        <w:t xml:space="preserve">. - М.: Аспект Пресс, 2011. - 480 с. </w:t>
      </w:r>
      <w:hyperlink r:id="rId5">
        <w:r w:rsidRPr="007B4585">
          <w:rPr>
            <w:sz w:val="28"/>
            <w:szCs w:val="28"/>
          </w:rPr>
          <w:t>http://www.bibliorossica.com/book.html?search_query=%D1%86%D1%8B%D0%B3%D0%B0%D0%BD%</w:t>
        </w:r>
      </w:hyperlink>
      <w:r>
        <w:t>.</w:t>
      </w:r>
    </w:p>
    <w:p w:rsidR="007B4585" w:rsidRPr="000957D9" w:rsidRDefault="003E1EBD" w:rsidP="007B4585">
      <w:pPr>
        <w:pStyle w:val="a5"/>
        <w:widowControl w:val="0"/>
        <w:autoSpaceDE w:val="0"/>
        <w:autoSpaceDN w:val="0"/>
        <w:spacing w:before="87" w:after="0"/>
        <w:ind w:right="632"/>
        <w:rPr>
          <w:sz w:val="28"/>
          <w:szCs w:val="28"/>
        </w:rPr>
      </w:pPr>
      <w:r>
        <w:rPr>
          <w:sz w:val="28"/>
          <w:szCs w:val="28"/>
        </w:rPr>
        <w:t>13</w:t>
      </w:r>
      <w:r w:rsidR="007B4585">
        <w:rPr>
          <w:sz w:val="28"/>
          <w:szCs w:val="28"/>
        </w:rPr>
        <w:t>.</w:t>
      </w:r>
      <w:r w:rsidR="007B4585" w:rsidRPr="000957D9">
        <w:rPr>
          <w:sz w:val="28"/>
          <w:szCs w:val="28"/>
        </w:rPr>
        <w:t>Современные международные отношения: Учебник</w:t>
      </w:r>
      <w:proofErr w:type="gramStart"/>
      <w:r w:rsidR="007B4585" w:rsidRPr="000957D9">
        <w:rPr>
          <w:sz w:val="28"/>
          <w:szCs w:val="28"/>
        </w:rPr>
        <w:t>/ П</w:t>
      </w:r>
      <w:proofErr w:type="gramEnd"/>
      <w:r w:rsidR="007B4585" w:rsidRPr="000957D9">
        <w:rPr>
          <w:sz w:val="28"/>
          <w:szCs w:val="28"/>
        </w:rPr>
        <w:t xml:space="preserve">од ред. А.В. </w:t>
      </w:r>
      <w:proofErr w:type="spellStart"/>
      <w:r w:rsidR="007B4585" w:rsidRPr="000957D9">
        <w:rPr>
          <w:sz w:val="28"/>
          <w:szCs w:val="28"/>
        </w:rPr>
        <w:t>Торкунова</w:t>
      </w:r>
      <w:proofErr w:type="spellEnd"/>
      <w:r w:rsidR="007B4585" w:rsidRPr="000957D9">
        <w:rPr>
          <w:sz w:val="28"/>
          <w:szCs w:val="28"/>
        </w:rPr>
        <w:t xml:space="preserve">, А.В. </w:t>
      </w:r>
      <w:proofErr w:type="spellStart"/>
      <w:r w:rsidR="007B4585" w:rsidRPr="000957D9">
        <w:rPr>
          <w:sz w:val="28"/>
          <w:szCs w:val="28"/>
        </w:rPr>
        <w:t>Мальгина</w:t>
      </w:r>
      <w:proofErr w:type="spellEnd"/>
      <w:r w:rsidR="007B4585" w:rsidRPr="000957D9">
        <w:rPr>
          <w:sz w:val="28"/>
          <w:szCs w:val="28"/>
        </w:rPr>
        <w:t xml:space="preserve">. - М.: Аспект Пресс, 2012. - 688 с. </w:t>
      </w:r>
      <w:hyperlink r:id="rId6">
        <w:r w:rsidR="007B4585" w:rsidRPr="000957D9">
          <w:rPr>
            <w:sz w:val="28"/>
            <w:szCs w:val="28"/>
          </w:rPr>
          <w:t>http://www.bibliorossica.com/book.html?search_query=%D1%82%D0%BE%D1%80%D0%BA%D1%83%D</w:t>
        </w:r>
      </w:hyperlink>
    </w:p>
    <w:p w:rsidR="007B4585" w:rsidRPr="007B4585" w:rsidRDefault="007B4585" w:rsidP="007B4585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BD60B4" w:rsidRPr="009918E0" w:rsidRDefault="00BD60B4" w:rsidP="007B4585">
      <w:pPr>
        <w:tabs>
          <w:tab w:val="left" w:pos="709"/>
          <w:tab w:val="left" w:pos="1134"/>
        </w:tabs>
        <w:suppressAutoHyphens/>
        <w:jc w:val="both"/>
        <w:rPr>
          <w:sz w:val="28"/>
          <w:szCs w:val="28"/>
        </w:rPr>
      </w:pPr>
    </w:p>
    <w:p w:rsidR="00B726BC" w:rsidRDefault="00B726BC" w:rsidP="00B726BC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1255EA">
        <w:rPr>
          <w:b/>
          <w:sz w:val="28"/>
          <w:szCs w:val="28"/>
        </w:rPr>
        <w:t xml:space="preserve">. Приложение   </w:t>
      </w:r>
    </w:p>
    <w:p w:rsidR="00B726BC" w:rsidRPr="001255EA" w:rsidRDefault="00B726BC" w:rsidP="00B726BC">
      <w:pPr>
        <w:tabs>
          <w:tab w:val="left" w:pos="709"/>
        </w:tabs>
        <w:jc w:val="both"/>
        <w:rPr>
          <w:sz w:val="28"/>
          <w:szCs w:val="28"/>
        </w:rPr>
      </w:pPr>
      <w:r w:rsidRPr="001255EA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дисциплины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  <w:r w:rsidRPr="001255EA">
        <w:rPr>
          <w:sz w:val="28"/>
          <w:szCs w:val="28"/>
        </w:rPr>
        <w:t xml:space="preserve"> </w:t>
      </w:r>
    </w:p>
    <w:p w:rsidR="00B726BC" w:rsidRPr="009918E0" w:rsidRDefault="00B726BC" w:rsidP="00BD60B4">
      <w:pPr>
        <w:tabs>
          <w:tab w:val="left" w:pos="709"/>
        </w:tabs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</w:p>
    <w:sectPr w:rsidR="00B726BC" w:rsidRPr="009918E0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E7C6E"/>
    <w:multiLevelType w:val="hybridMultilevel"/>
    <w:tmpl w:val="B2A84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557C3"/>
    <w:multiLevelType w:val="hybridMultilevel"/>
    <w:tmpl w:val="4DBA58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D0047D"/>
    <w:multiLevelType w:val="hybridMultilevel"/>
    <w:tmpl w:val="CC0C7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3A55C4"/>
    <w:multiLevelType w:val="hybridMultilevel"/>
    <w:tmpl w:val="C8C4AA10"/>
    <w:lvl w:ilvl="0" w:tplc="809A2E4E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18E0"/>
    <w:rsid w:val="000B3123"/>
    <w:rsid w:val="000C5499"/>
    <w:rsid w:val="001F7052"/>
    <w:rsid w:val="00201C8B"/>
    <w:rsid w:val="00233CC9"/>
    <w:rsid w:val="003B02CE"/>
    <w:rsid w:val="003B127D"/>
    <w:rsid w:val="003E1EBD"/>
    <w:rsid w:val="00582B7C"/>
    <w:rsid w:val="005C4517"/>
    <w:rsid w:val="00642BE0"/>
    <w:rsid w:val="00646CF7"/>
    <w:rsid w:val="00702DA3"/>
    <w:rsid w:val="00776273"/>
    <w:rsid w:val="007B4585"/>
    <w:rsid w:val="009918E0"/>
    <w:rsid w:val="009C7B8B"/>
    <w:rsid w:val="00AD5783"/>
    <w:rsid w:val="00B726BC"/>
    <w:rsid w:val="00BA4438"/>
    <w:rsid w:val="00BD60B4"/>
    <w:rsid w:val="00BE7C46"/>
    <w:rsid w:val="00C13F28"/>
    <w:rsid w:val="00DD784C"/>
    <w:rsid w:val="00E11CA5"/>
    <w:rsid w:val="00E176DA"/>
    <w:rsid w:val="00E600A3"/>
    <w:rsid w:val="00EB70A7"/>
    <w:rsid w:val="00FD4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18E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44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9918E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18E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18E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18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9918E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918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9918E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918E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918E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918E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A44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4585"/>
    <w:pPr>
      <w:ind w:left="720"/>
      <w:contextualSpacing/>
    </w:pPr>
  </w:style>
  <w:style w:type="character" w:customStyle="1" w:styleId="apple-converted-space">
    <w:name w:val="apple-converted-space"/>
    <w:basedOn w:val="a0"/>
    <w:rsid w:val="007B4585"/>
  </w:style>
  <w:style w:type="character" w:styleId="a4">
    <w:name w:val="Hyperlink"/>
    <w:basedOn w:val="a0"/>
    <w:uiPriority w:val="99"/>
    <w:semiHidden/>
    <w:unhideWhenUsed/>
    <w:rsid w:val="007B4585"/>
    <w:rPr>
      <w:color w:val="0000FF"/>
      <w:u w:val="single"/>
    </w:rPr>
  </w:style>
  <w:style w:type="paragraph" w:styleId="a5">
    <w:name w:val="Body Text"/>
    <w:basedOn w:val="a"/>
    <w:link w:val="a6"/>
    <w:uiPriority w:val="99"/>
    <w:unhideWhenUsed/>
    <w:rsid w:val="007B458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B45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5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rossica.com/book.html?search_query=%D1%82%D0%BE%D1%80%D0%BA%D1%83%25D" TargetMode="External"/><Relationship Id="rId5" Type="http://schemas.openxmlformats.org/officeDocument/2006/relationships/hyperlink" Target="http://www.bibliorossica.com/book.html?search_query=%D1%86%D1%8B%D0%B3%D0%B0%D0%BD%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17</cp:revision>
  <dcterms:created xsi:type="dcterms:W3CDTF">2018-09-20T05:41:00Z</dcterms:created>
  <dcterms:modified xsi:type="dcterms:W3CDTF">2019-04-18T15:10:00Z</dcterms:modified>
</cp:coreProperties>
</file>